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701"/>
        <w:gridCol w:w="3969"/>
        <w:gridCol w:w="992"/>
      </w:tblGrid>
      <w:tr w:rsidR="00837D5D" w:rsidRPr="00637F47" w:rsidTr="00EC4C2C">
        <w:trPr>
          <w:trHeight w:val="705"/>
          <w:jc w:val="center"/>
        </w:trPr>
        <w:tc>
          <w:tcPr>
            <w:tcW w:w="1271" w:type="dxa"/>
            <w:vMerge w:val="restart"/>
            <w:shd w:val="clear" w:color="000000" w:fill="FFFFFF"/>
            <w:vAlign w:val="center"/>
            <w:hideMark/>
          </w:tcPr>
          <w:p w:rsidR="00837D5D" w:rsidRPr="00637F47" w:rsidRDefault="00EC4C2C" w:rsidP="00AD308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部门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</w:tcPr>
          <w:p w:rsidR="00837D5D" w:rsidRPr="00AD3083" w:rsidRDefault="00837D5D" w:rsidP="00EC4C2C">
            <w:pPr>
              <w:ind w:firstLineChars="200" w:firstLine="420"/>
              <w:rPr>
                <w:rFonts w:ascii="宋体" w:eastAsia="宋体" w:hAnsi="宋体" w:cs="宋体"/>
                <w:kern w:val="0"/>
                <w:szCs w:val="21"/>
              </w:rPr>
            </w:pPr>
            <w:r w:rsidRPr="00AD3083">
              <w:rPr>
                <w:rFonts w:ascii="宋体" w:eastAsia="宋体" w:hAnsi="宋体" w:cs="宋体" w:hint="eastAsia"/>
                <w:kern w:val="0"/>
                <w:szCs w:val="21"/>
              </w:rPr>
              <w:t>学科组</w:t>
            </w:r>
          </w:p>
        </w:tc>
        <w:tc>
          <w:tcPr>
            <w:tcW w:w="3969" w:type="dxa"/>
            <w:vMerge w:val="restart"/>
            <w:shd w:val="clear" w:color="000000" w:fill="FFFFFF"/>
            <w:vAlign w:val="center"/>
            <w:hideMark/>
          </w:tcPr>
          <w:p w:rsidR="00837D5D" w:rsidRPr="00637F47" w:rsidRDefault="00837D5D" w:rsidP="00AD308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37F47">
              <w:rPr>
                <w:rFonts w:ascii="宋体" w:eastAsia="宋体" w:hAnsi="宋体" w:cs="宋体" w:hint="eastAsia"/>
                <w:kern w:val="0"/>
                <w:szCs w:val="21"/>
              </w:rPr>
              <w:t>招聘专业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及</w:t>
            </w:r>
            <w:r w:rsidRPr="00637F47">
              <w:rPr>
                <w:rFonts w:ascii="宋体" w:eastAsia="宋体" w:hAnsi="宋体" w:cs="宋体" w:hint="eastAsia"/>
                <w:kern w:val="0"/>
                <w:szCs w:val="21"/>
              </w:rPr>
              <w:t>方向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:rsidR="00837D5D" w:rsidRDefault="00837D5D" w:rsidP="00AD308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37F47">
              <w:rPr>
                <w:rFonts w:ascii="宋体" w:eastAsia="宋体" w:hAnsi="宋体" w:cs="宋体" w:hint="eastAsia"/>
                <w:kern w:val="0"/>
                <w:szCs w:val="21"/>
              </w:rPr>
              <w:t>工作</w:t>
            </w:r>
          </w:p>
          <w:p w:rsidR="00837D5D" w:rsidRPr="00637F47" w:rsidRDefault="00837D5D" w:rsidP="00AD308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37F47">
              <w:rPr>
                <w:rFonts w:ascii="宋体" w:eastAsia="宋体" w:hAnsi="宋体" w:cs="宋体" w:hint="eastAsia"/>
                <w:kern w:val="0"/>
                <w:szCs w:val="21"/>
              </w:rPr>
              <w:t>地点</w:t>
            </w:r>
          </w:p>
        </w:tc>
      </w:tr>
      <w:tr w:rsidR="00837D5D" w:rsidRPr="00637F47" w:rsidTr="00A67241">
        <w:trPr>
          <w:trHeight w:val="312"/>
          <w:jc w:val="center"/>
        </w:trPr>
        <w:tc>
          <w:tcPr>
            <w:tcW w:w="1271" w:type="dxa"/>
            <w:vMerge/>
            <w:vAlign w:val="center"/>
            <w:hideMark/>
          </w:tcPr>
          <w:p w:rsidR="00837D5D" w:rsidRPr="00637F47" w:rsidRDefault="00837D5D" w:rsidP="00AD308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837D5D" w:rsidRPr="00637F47" w:rsidRDefault="00837D5D" w:rsidP="00AD308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837D5D" w:rsidRPr="00637F47" w:rsidRDefault="00837D5D" w:rsidP="00AD308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37D5D" w:rsidRPr="00637F47" w:rsidRDefault="00837D5D" w:rsidP="00AD308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E4A26" w:rsidRPr="00637F47" w:rsidTr="00EC4C2C">
        <w:trPr>
          <w:trHeight w:val="705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3E4A26" w:rsidRPr="00637F47" w:rsidRDefault="003E4A26" w:rsidP="00837D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中科院湿地生态</w:t>
            </w:r>
            <w:r>
              <w:rPr>
                <w:rFonts w:ascii="宋体" w:eastAsia="宋体" w:hAnsi="宋体" w:cs="宋体"/>
                <w:kern w:val="0"/>
                <w:szCs w:val="21"/>
              </w:rPr>
              <w:t>与环境重点实验室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4A26" w:rsidRPr="00AD3083" w:rsidRDefault="003E4A26" w:rsidP="00837D5D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D3083">
              <w:rPr>
                <w:rFonts w:ascii="宋体" w:eastAsia="宋体" w:hAnsi="宋体" w:cs="宋体" w:hint="eastAsia"/>
                <w:kern w:val="0"/>
                <w:szCs w:val="21"/>
              </w:rPr>
              <w:t>土壤生物多样性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E4A26" w:rsidRPr="00637F47" w:rsidRDefault="003E4A26" w:rsidP="00837D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37F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生态学、土壤学、动物学专业及相近专业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4A26" w:rsidRPr="00637F47" w:rsidRDefault="003E4A26" w:rsidP="00837D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37F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</w:t>
            </w:r>
          </w:p>
        </w:tc>
      </w:tr>
      <w:tr w:rsidR="003E4A26" w:rsidRPr="00637F47" w:rsidTr="00EC4C2C">
        <w:trPr>
          <w:trHeight w:val="705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3E4A26" w:rsidRPr="00AD3083" w:rsidRDefault="003E4A26" w:rsidP="00837D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E4A26" w:rsidRPr="00AD3083" w:rsidRDefault="003E4A26" w:rsidP="00837D5D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D3083">
              <w:rPr>
                <w:rFonts w:ascii="宋体" w:eastAsia="宋体" w:hAnsi="宋体" w:cs="宋体" w:hint="eastAsia"/>
                <w:kern w:val="0"/>
                <w:szCs w:val="21"/>
              </w:rPr>
              <w:t>湿地恢复与湿地农业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E4A26" w:rsidRPr="00637F47" w:rsidRDefault="003E4A26" w:rsidP="00837D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37F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土壤学专业，土壤耕作方向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4A26" w:rsidRPr="00637F47" w:rsidRDefault="003E4A26" w:rsidP="00837D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37F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</w:t>
            </w:r>
          </w:p>
        </w:tc>
      </w:tr>
      <w:tr w:rsidR="003E4A26" w:rsidRPr="00637F47" w:rsidTr="00EC4C2C">
        <w:trPr>
          <w:trHeight w:val="705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3E4A26" w:rsidRPr="00AD3083" w:rsidRDefault="003E4A26" w:rsidP="00837D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E4A26" w:rsidRPr="00AD3083" w:rsidRDefault="003E4A26" w:rsidP="00837D5D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D3083">
              <w:rPr>
                <w:rFonts w:ascii="宋体" w:eastAsia="宋体" w:hAnsi="宋体" w:cs="宋体" w:hint="eastAsia"/>
                <w:kern w:val="0"/>
                <w:szCs w:val="21"/>
              </w:rPr>
              <w:t>区域大气环境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E4A26" w:rsidRPr="00637F47" w:rsidRDefault="003E4A26" w:rsidP="00837D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37F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环境科学、大气物理学与大气环境、地理学、计算机软件与理论、计算机应用技术专业及相近专业</w:t>
            </w:r>
            <w:r w:rsidRPr="00637F4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4A26" w:rsidRPr="00637F47" w:rsidRDefault="003E4A26" w:rsidP="00837D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37F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</w:t>
            </w:r>
          </w:p>
        </w:tc>
      </w:tr>
      <w:tr w:rsidR="003E4A26" w:rsidRPr="00637F47" w:rsidTr="00EC4C2C">
        <w:trPr>
          <w:trHeight w:val="705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3E4A26" w:rsidRPr="00AD3083" w:rsidRDefault="003E4A26" w:rsidP="00837D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E4A26" w:rsidRPr="00AD3083" w:rsidRDefault="003E4A26" w:rsidP="00837D5D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D3083">
              <w:rPr>
                <w:rFonts w:ascii="宋体" w:eastAsia="宋体" w:hAnsi="宋体" w:cs="宋体" w:hint="eastAsia"/>
                <w:kern w:val="0"/>
                <w:szCs w:val="21"/>
              </w:rPr>
              <w:t>水环境污染与防治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E4A26" w:rsidRPr="00637F47" w:rsidRDefault="003E4A26" w:rsidP="00837D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37F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环境科学、自然地理学专业及相近专业，面源风险评估及负荷模拟、水体污染与生态防治、污染生态学方向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4A26" w:rsidRPr="00637F47" w:rsidRDefault="003E4A26" w:rsidP="00837D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37F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</w:t>
            </w:r>
          </w:p>
        </w:tc>
      </w:tr>
      <w:tr w:rsidR="003E4A26" w:rsidRPr="00637F47" w:rsidTr="00EC4C2C">
        <w:trPr>
          <w:trHeight w:val="705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3E4A26" w:rsidRPr="00AD3083" w:rsidRDefault="003E4A26" w:rsidP="00837D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E4A26" w:rsidRPr="00AD3083" w:rsidRDefault="003E4A26" w:rsidP="00837D5D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D3083">
              <w:rPr>
                <w:rFonts w:ascii="宋体" w:eastAsia="宋体" w:hAnsi="宋体" w:cs="宋体" w:hint="eastAsia"/>
                <w:kern w:val="0"/>
                <w:szCs w:val="21"/>
              </w:rPr>
              <w:t>环境生态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E4A26" w:rsidRPr="00637F47" w:rsidRDefault="003E4A26" w:rsidP="00837D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37F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环境科学、环境化学、微生物学专业及相近专业，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污染</w:t>
            </w:r>
            <w:r w:rsidRPr="00637F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物迁移转化与毒性机制方向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4A26" w:rsidRPr="00637F47" w:rsidRDefault="003E4A26" w:rsidP="00837D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37F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</w:t>
            </w:r>
          </w:p>
        </w:tc>
      </w:tr>
      <w:tr w:rsidR="003E4A26" w:rsidRPr="00637F47" w:rsidTr="00EC4C2C">
        <w:trPr>
          <w:trHeight w:val="705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3E4A26" w:rsidRPr="00AD3083" w:rsidRDefault="003E4A26" w:rsidP="00837D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E4A26" w:rsidRPr="00AD3083" w:rsidRDefault="003E4A26" w:rsidP="00837D5D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D3083">
              <w:rPr>
                <w:rFonts w:ascii="宋体" w:eastAsia="宋体" w:hAnsi="宋体" w:cs="宋体" w:hint="eastAsia"/>
                <w:kern w:val="0"/>
                <w:szCs w:val="21"/>
              </w:rPr>
              <w:t>环境修复材料与技术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E4A26" w:rsidRPr="00637F47" w:rsidRDefault="00F2035C" w:rsidP="00837D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203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环境科学与工程</w:t>
            </w:r>
            <w:r w:rsidR="003E4A26" w:rsidRPr="00637F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专业及相近专业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4A26" w:rsidRPr="00637F47" w:rsidRDefault="003E4A26" w:rsidP="00837D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37F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</w:t>
            </w:r>
          </w:p>
        </w:tc>
      </w:tr>
      <w:tr w:rsidR="003E4A26" w:rsidRPr="00637F47" w:rsidTr="00EC4C2C">
        <w:trPr>
          <w:trHeight w:val="705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3E4A26" w:rsidRPr="00AD3083" w:rsidRDefault="003E4A26" w:rsidP="00837D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E4A26" w:rsidRPr="00AD3083" w:rsidRDefault="003E4A26" w:rsidP="00837D5D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D3083">
              <w:rPr>
                <w:rFonts w:ascii="宋体" w:eastAsia="宋体" w:hAnsi="宋体" w:cs="宋体" w:hint="eastAsia"/>
                <w:kern w:val="0"/>
                <w:szCs w:val="21"/>
              </w:rPr>
              <w:t>生物入侵生态学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E4A26" w:rsidRPr="00637F47" w:rsidRDefault="003E4A26" w:rsidP="00837D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37F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植物学、生态学专业及相近专业，植物生态学、入侵生态学、全球变化生态学、湿地生态学方向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4A26" w:rsidRPr="00637F47" w:rsidRDefault="003E4A26" w:rsidP="00837D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37F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</w:t>
            </w:r>
          </w:p>
        </w:tc>
      </w:tr>
      <w:tr w:rsidR="003E4A26" w:rsidRPr="00637F47" w:rsidTr="00EC4C2C">
        <w:trPr>
          <w:trHeight w:val="705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3E4A26" w:rsidRPr="00AD3083" w:rsidRDefault="003E4A26" w:rsidP="00837D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E4A26" w:rsidRPr="00AD3083" w:rsidRDefault="003E4A26" w:rsidP="00837D5D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D3083">
              <w:rPr>
                <w:rFonts w:ascii="宋体" w:eastAsia="宋体" w:hAnsi="宋体" w:cs="宋体" w:hint="eastAsia"/>
                <w:kern w:val="0"/>
                <w:szCs w:val="21"/>
              </w:rPr>
              <w:t>城市森林与湿地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E4A26" w:rsidRPr="00637F47" w:rsidRDefault="00F2035C" w:rsidP="00F20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203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森林资源或森林生态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专业及相近专业</w:t>
            </w:r>
            <w:r w:rsidRPr="00637F47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4A26" w:rsidRPr="00637F47" w:rsidRDefault="003E4A26" w:rsidP="00837D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37F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</w:t>
            </w:r>
          </w:p>
        </w:tc>
      </w:tr>
      <w:tr w:rsidR="003E4A26" w:rsidRPr="00637F47" w:rsidTr="00EC4C2C">
        <w:trPr>
          <w:trHeight w:val="705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3E4A26" w:rsidRPr="00AD3083" w:rsidRDefault="003E4A26" w:rsidP="00837D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E4A26" w:rsidRPr="00AD3083" w:rsidRDefault="003E4A26" w:rsidP="00837D5D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D3083">
              <w:rPr>
                <w:rFonts w:ascii="宋体" w:eastAsia="宋体" w:hAnsi="宋体" w:cs="宋体" w:hint="eastAsia"/>
                <w:kern w:val="0"/>
                <w:szCs w:val="21"/>
              </w:rPr>
              <w:t>景观生态过程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E4A26" w:rsidRPr="00637F47" w:rsidRDefault="00F2035C" w:rsidP="00837D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203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生态遥感、森林</w:t>
            </w:r>
            <w:r w:rsidRPr="00F203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/湿地生态系统、植物生理</w:t>
            </w:r>
            <w:r w:rsidRPr="00637F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专业及相近专业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4A26" w:rsidRPr="00637F47" w:rsidRDefault="003E4A26" w:rsidP="00837D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37F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</w:t>
            </w:r>
          </w:p>
        </w:tc>
      </w:tr>
      <w:tr w:rsidR="003E4A26" w:rsidRPr="00637F47" w:rsidTr="00EC4C2C">
        <w:trPr>
          <w:trHeight w:val="705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3E4A26" w:rsidRPr="00AD3083" w:rsidRDefault="003E4A26" w:rsidP="00837D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E4A26" w:rsidRPr="00AD3083" w:rsidRDefault="003E4A26" w:rsidP="00837D5D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D3083">
              <w:rPr>
                <w:rFonts w:ascii="宋体" w:eastAsia="宋体" w:hAnsi="宋体" w:cs="宋体" w:hint="eastAsia"/>
                <w:kern w:val="0"/>
                <w:szCs w:val="21"/>
              </w:rPr>
              <w:t>湿地生态工程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E4A26" w:rsidRPr="00637F47" w:rsidRDefault="003E4A26" w:rsidP="00837D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E4A2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具有生态学、自然地理学、水文学、植物学、环境科学与工程等专业</w:t>
            </w:r>
            <w:r w:rsidRPr="00637F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及相近专业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4A26" w:rsidRPr="00637F47" w:rsidRDefault="003E4A26" w:rsidP="00837D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37F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</w:t>
            </w:r>
          </w:p>
        </w:tc>
      </w:tr>
      <w:tr w:rsidR="003E4A26" w:rsidRPr="00637F47" w:rsidTr="00EC4C2C">
        <w:trPr>
          <w:trHeight w:val="705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3E4A26" w:rsidRPr="00AD3083" w:rsidRDefault="003E4A26" w:rsidP="00837D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E4A26" w:rsidRPr="00AD3083" w:rsidRDefault="003E4A26" w:rsidP="00837D5D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D3083">
              <w:rPr>
                <w:rFonts w:ascii="宋体" w:eastAsia="宋体" w:hAnsi="宋体" w:cs="宋体" w:hint="eastAsia"/>
                <w:kern w:val="0"/>
                <w:szCs w:val="21"/>
              </w:rPr>
              <w:t>湿地生态系统管理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E4A26" w:rsidRPr="00637F47" w:rsidRDefault="003E4A26" w:rsidP="00837D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37F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植物学、地理学、环境科学、生态学、水文学及水资源专业及相近专业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4A26" w:rsidRPr="00637F47" w:rsidRDefault="003E4A26" w:rsidP="00837D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37F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</w:t>
            </w:r>
          </w:p>
        </w:tc>
      </w:tr>
      <w:tr w:rsidR="003E4A26" w:rsidRPr="00637F47" w:rsidTr="00EC4C2C">
        <w:trPr>
          <w:trHeight w:val="705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3E4A26" w:rsidRPr="00AD3083" w:rsidRDefault="003E4A26" w:rsidP="00837D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E4A26" w:rsidRPr="00AD3083" w:rsidRDefault="003E4A26" w:rsidP="00837D5D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D3083">
              <w:rPr>
                <w:rFonts w:ascii="宋体" w:eastAsia="宋体" w:hAnsi="宋体" w:cs="宋体" w:hint="eastAsia"/>
                <w:kern w:val="0"/>
                <w:szCs w:val="21"/>
              </w:rPr>
              <w:t>湿地演化与生态功能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E4A26" w:rsidRPr="00637F47" w:rsidRDefault="003E4A26" w:rsidP="00837D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37F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自然地理学专业及相近专业，湿地生态环境演变、湿地生态水文功能方向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4A26" w:rsidRPr="00637F47" w:rsidRDefault="003E4A26" w:rsidP="00837D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37F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</w:t>
            </w:r>
          </w:p>
        </w:tc>
      </w:tr>
      <w:tr w:rsidR="003E4A26" w:rsidRPr="00637F47" w:rsidTr="00EC4C2C">
        <w:trPr>
          <w:trHeight w:val="705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3E4A26" w:rsidRPr="00AD3083" w:rsidRDefault="003E4A26" w:rsidP="00837D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E4A26" w:rsidRPr="00AD3083" w:rsidRDefault="003E4A26" w:rsidP="00837D5D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D3083">
              <w:rPr>
                <w:rFonts w:ascii="宋体" w:eastAsia="宋体" w:hAnsi="宋体" w:cs="宋体" w:hint="eastAsia"/>
                <w:kern w:val="0"/>
                <w:szCs w:val="21"/>
              </w:rPr>
              <w:t>湿地与全球变化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E4A26" w:rsidRPr="00637F47" w:rsidRDefault="003E4A26" w:rsidP="00837D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37F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微生物学、生物化学与分子生物学、环境科学、生态学专业及相近专业，土壤微生物学、土壤生态学、同位素生态学、生态模型方向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4A26" w:rsidRPr="00637F47" w:rsidRDefault="003E4A26" w:rsidP="00837D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37F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</w:t>
            </w:r>
          </w:p>
        </w:tc>
      </w:tr>
      <w:tr w:rsidR="003E4A26" w:rsidRPr="00637F47" w:rsidTr="00EC4C2C">
        <w:trPr>
          <w:trHeight w:val="705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3E4A26" w:rsidRPr="00AD3083" w:rsidRDefault="003E4A26" w:rsidP="00837D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E4A26" w:rsidRPr="00AD3083" w:rsidRDefault="003E4A26" w:rsidP="00837D5D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D3083">
              <w:rPr>
                <w:rFonts w:ascii="宋体" w:eastAsia="宋体" w:hAnsi="宋体" w:cs="宋体" w:hint="eastAsia"/>
                <w:kern w:val="0"/>
                <w:szCs w:val="21"/>
              </w:rPr>
              <w:t>水文与水资源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E4A26" w:rsidRPr="00637F47" w:rsidRDefault="003E4A26" w:rsidP="00837D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37F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水文学及水资源、环境科学、地理学、生态学专业及相近专业，湿地生态水文与水资源管理方向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4A26" w:rsidRPr="00637F47" w:rsidRDefault="003E4A26" w:rsidP="00837D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37F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</w:t>
            </w:r>
          </w:p>
        </w:tc>
      </w:tr>
      <w:tr w:rsidR="003E4A26" w:rsidRPr="00637F47" w:rsidTr="00EC4C2C">
        <w:trPr>
          <w:trHeight w:val="945"/>
          <w:jc w:val="center"/>
        </w:trPr>
        <w:tc>
          <w:tcPr>
            <w:tcW w:w="1271" w:type="dxa"/>
            <w:vMerge w:val="restart"/>
            <w:shd w:val="clear" w:color="000000" w:fill="FFFFFF"/>
            <w:vAlign w:val="center"/>
          </w:tcPr>
          <w:p w:rsidR="003E4A26" w:rsidRPr="00637F47" w:rsidRDefault="003E4A26" w:rsidP="00837D5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E4A26">
              <w:rPr>
                <w:rFonts w:ascii="宋体" w:eastAsia="宋体" w:hAnsi="宋体" w:cs="宋体" w:hint="eastAsia"/>
                <w:kern w:val="0"/>
                <w:szCs w:val="21"/>
              </w:rPr>
              <w:t>中科院黑土区农业生态重点实验室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4A26" w:rsidRPr="00AD3083" w:rsidRDefault="003E4A26" w:rsidP="00837D5D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D3083">
              <w:rPr>
                <w:rFonts w:ascii="宋体" w:eastAsia="宋体" w:hAnsi="宋体" w:cs="宋体" w:hint="eastAsia"/>
                <w:kern w:val="0"/>
                <w:szCs w:val="21"/>
              </w:rPr>
              <w:t>农田分子生态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3E4A26" w:rsidRPr="00637F47" w:rsidRDefault="003E4A26" w:rsidP="00837D5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7F47">
              <w:rPr>
                <w:rFonts w:ascii="宋体" w:eastAsia="宋体" w:hAnsi="宋体" w:cs="宋体" w:hint="eastAsia"/>
                <w:kern w:val="0"/>
                <w:szCs w:val="21"/>
              </w:rPr>
              <w:t>土壤学、微生物学专业及相近专业，微生物生态方向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4A26" w:rsidRPr="00637F47" w:rsidRDefault="003E4A26" w:rsidP="00837D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37F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哈尔滨</w:t>
            </w:r>
          </w:p>
        </w:tc>
      </w:tr>
      <w:tr w:rsidR="003E4A26" w:rsidRPr="00637F47" w:rsidTr="00EC4C2C">
        <w:trPr>
          <w:trHeight w:val="1215"/>
          <w:jc w:val="center"/>
        </w:trPr>
        <w:tc>
          <w:tcPr>
            <w:tcW w:w="1271" w:type="dxa"/>
            <w:vMerge/>
            <w:shd w:val="clear" w:color="000000" w:fill="FFFFFF"/>
            <w:vAlign w:val="center"/>
          </w:tcPr>
          <w:p w:rsidR="003E4A26" w:rsidRPr="00637F47" w:rsidRDefault="003E4A26" w:rsidP="00837D5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E4A26" w:rsidRPr="00AD3083" w:rsidRDefault="003E4A26" w:rsidP="00837D5D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D3083">
              <w:rPr>
                <w:rFonts w:ascii="宋体" w:eastAsia="宋体" w:hAnsi="宋体" w:cs="宋体" w:hint="eastAsia"/>
                <w:kern w:val="0"/>
                <w:szCs w:val="21"/>
              </w:rPr>
              <w:t>野生植物资源保护与利用</w:t>
            </w:r>
            <w:r w:rsidRPr="00AD3083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3E4A26" w:rsidRPr="00637F47" w:rsidRDefault="003E4A26" w:rsidP="00837D5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7F47">
              <w:rPr>
                <w:rFonts w:ascii="宋体" w:eastAsia="宋体" w:hAnsi="宋体" w:cs="宋体" w:hint="eastAsia"/>
                <w:kern w:val="0"/>
                <w:szCs w:val="21"/>
              </w:rPr>
              <w:t>生物学、林学、园艺学、食品科学与工程专业及相近专业，野生植物资源生态培育及利用方向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4A26" w:rsidRPr="00637F47" w:rsidRDefault="003E4A26" w:rsidP="00837D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37F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哈尔滨</w:t>
            </w:r>
          </w:p>
        </w:tc>
      </w:tr>
      <w:tr w:rsidR="003E4A26" w:rsidRPr="00637F47" w:rsidTr="00EC4C2C">
        <w:trPr>
          <w:trHeight w:val="705"/>
          <w:jc w:val="center"/>
        </w:trPr>
        <w:tc>
          <w:tcPr>
            <w:tcW w:w="1271" w:type="dxa"/>
            <w:vMerge/>
            <w:shd w:val="clear" w:color="000000" w:fill="FFFFFF"/>
            <w:vAlign w:val="center"/>
          </w:tcPr>
          <w:p w:rsidR="003E4A26" w:rsidRPr="00637F47" w:rsidRDefault="003E4A26" w:rsidP="00837D5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E4A26" w:rsidRPr="00AD3083" w:rsidRDefault="003E4A26" w:rsidP="00837D5D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D3083">
              <w:rPr>
                <w:rFonts w:ascii="宋体" w:eastAsia="宋体" w:hAnsi="宋体" w:cs="宋体" w:hint="eastAsia"/>
                <w:kern w:val="0"/>
                <w:szCs w:val="21"/>
              </w:rPr>
              <w:t>土壤物质循环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E4A26" w:rsidRPr="00637F47" w:rsidRDefault="003E4A26" w:rsidP="00837D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37F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土壤学专业及相近专业，土壤碳、氮循环方向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4A26" w:rsidRPr="00637F47" w:rsidRDefault="003E4A26" w:rsidP="00837D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37F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哈尔滨</w:t>
            </w:r>
          </w:p>
        </w:tc>
      </w:tr>
      <w:tr w:rsidR="003E4A26" w:rsidRPr="00637F47" w:rsidTr="00EC4C2C">
        <w:trPr>
          <w:trHeight w:val="1170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3E4A26" w:rsidRPr="00637F47" w:rsidRDefault="003E4A26" w:rsidP="00837D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E4A26" w:rsidRPr="00AD3083" w:rsidRDefault="003E4A26" w:rsidP="00837D5D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D3083">
              <w:rPr>
                <w:rFonts w:ascii="宋体" w:eastAsia="宋体" w:hAnsi="宋体" w:cs="宋体" w:hint="eastAsia"/>
                <w:kern w:val="0"/>
                <w:szCs w:val="21"/>
              </w:rPr>
              <w:t>农田有害生物控制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E4A26" w:rsidRPr="00637F47" w:rsidRDefault="003E4A26" w:rsidP="00837D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37F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生物化学与分子生物学、植物学、植物病理学专业及相近专业，植物抗病机制方向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4A26" w:rsidRPr="00637F47" w:rsidRDefault="003E4A26" w:rsidP="00837D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37F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哈尔滨</w:t>
            </w:r>
          </w:p>
        </w:tc>
      </w:tr>
      <w:tr w:rsidR="003E4A26" w:rsidRPr="00637F47" w:rsidTr="00EC4C2C">
        <w:trPr>
          <w:trHeight w:val="1215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3E4A26" w:rsidRPr="00637F47" w:rsidRDefault="003E4A26" w:rsidP="003E4A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E4A26" w:rsidRPr="00AD3083" w:rsidRDefault="003E4A26" w:rsidP="003E4A26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D3083">
              <w:rPr>
                <w:rFonts w:ascii="宋体" w:eastAsia="宋体" w:hAnsi="宋体" w:cs="宋体" w:hint="eastAsia"/>
                <w:kern w:val="0"/>
                <w:szCs w:val="21"/>
              </w:rPr>
              <w:t>草地农牧业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E4A26" w:rsidRPr="00637F47" w:rsidRDefault="003E4A26" w:rsidP="003E4A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37F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动物营养与饲料科学专业及相近专业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4A26" w:rsidRPr="00637F47" w:rsidRDefault="003E4A26" w:rsidP="003E4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37F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</w:t>
            </w:r>
          </w:p>
        </w:tc>
      </w:tr>
      <w:tr w:rsidR="003E4A26" w:rsidRPr="00637F47" w:rsidTr="00EC4C2C">
        <w:trPr>
          <w:trHeight w:val="840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3E4A26" w:rsidRPr="00637F47" w:rsidRDefault="003E4A26" w:rsidP="003E4A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E4A26" w:rsidRPr="00AD3083" w:rsidRDefault="003E4A26" w:rsidP="003E4A26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D3083">
              <w:rPr>
                <w:rFonts w:ascii="宋体" w:eastAsia="宋体" w:hAnsi="宋体" w:cs="宋体" w:hint="eastAsia"/>
                <w:kern w:val="0"/>
                <w:szCs w:val="21"/>
              </w:rPr>
              <w:t>盐渍土生态与改良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E4A26" w:rsidRPr="00637F47" w:rsidRDefault="003E4A26" w:rsidP="003E4A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37F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土壤学、生物化学与分子生物学、作物遗传育种专业及相近专业，盐碱地改良、植物（作物）逆境生理生态与分子生物学、牧草育种方向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4A26" w:rsidRPr="00637F47" w:rsidRDefault="003E4A26" w:rsidP="003E4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37F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</w:t>
            </w:r>
          </w:p>
        </w:tc>
      </w:tr>
      <w:tr w:rsidR="003E4A26" w:rsidRPr="00637F47" w:rsidTr="00EC4C2C">
        <w:trPr>
          <w:trHeight w:val="1845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3E4A26" w:rsidRPr="00637F47" w:rsidRDefault="003E4A26" w:rsidP="003E4A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E4A26" w:rsidRPr="00AD3083" w:rsidRDefault="003E4A26" w:rsidP="003E4A26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D3083">
              <w:rPr>
                <w:rFonts w:ascii="宋体" w:eastAsia="宋体" w:hAnsi="宋体" w:cs="宋体" w:hint="eastAsia"/>
                <w:kern w:val="0"/>
                <w:szCs w:val="21"/>
              </w:rPr>
              <w:t>作物生理与栽培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E4A26" w:rsidRPr="00637F47" w:rsidRDefault="003E4A26" w:rsidP="003E4A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37F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植物学、生物化学与分子生物学专业及相近专业，作物抗逆生理生态及高产栽培技术方向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4A26" w:rsidRPr="00637F47" w:rsidRDefault="003E4A26" w:rsidP="003E4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37F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</w:t>
            </w:r>
          </w:p>
        </w:tc>
      </w:tr>
      <w:tr w:rsidR="003E4A26" w:rsidRPr="00637F47" w:rsidTr="00EC4C2C">
        <w:trPr>
          <w:trHeight w:val="1185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3E4A26" w:rsidRPr="00637F47" w:rsidRDefault="003E4A26" w:rsidP="003E4A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E4A26" w:rsidRPr="00AD3083" w:rsidRDefault="003E4A26" w:rsidP="003E4A26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D3083">
              <w:rPr>
                <w:rFonts w:ascii="宋体" w:eastAsia="宋体" w:hAnsi="宋体" w:cs="宋体" w:hint="eastAsia"/>
                <w:kern w:val="0"/>
                <w:szCs w:val="21"/>
              </w:rPr>
              <w:t>黑土有机碳与保护性耕作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E4A26" w:rsidRPr="00637F47" w:rsidRDefault="003E4A26" w:rsidP="00EC4C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37F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土壤学、植物营养学专业及相近专业，</w:t>
            </w:r>
            <w:r w:rsidRPr="00AD308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农田土壤微生物，根系微生物与土壤碳</w:t>
            </w:r>
            <w:r w:rsidRPr="00AD3083">
              <w:rPr>
                <w:rFonts w:ascii="宋体" w:eastAsia="宋体" w:hAnsi="宋体" w:cs="宋体"/>
                <w:color w:val="000000"/>
                <w:kern w:val="0"/>
                <w:szCs w:val="21"/>
              </w:rPr>
              <w:t>/氮循环</w:t>
            </w:r>
            <w:r w:rsidRPr="00637F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方向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4A26" w:rsidRPr="00637F47" w:rsidRDefault="003E4A26" w:rsidP="003E4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37F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</w:t>
            </w:r>
          </w:p>
        </w:tc>
      </w:tr>
      <w:tr w:rsidR="00361C47" w:rsidRPr="00637F47" w:rsidTr="00EC4C2C">
        <w:trPr>
          <w:trHeight w:val="1275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361C47" w:rsidRPr="00637F47" w:rsidRDefault="00361C47" w:rsidP="003E4A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中科院</w:t>
            </w:r>
            <w:r>
              <w:rPr>
                <w:rFonts w:ascii="宋体" w:eastAsia="宋体" w:hAnsi="宋体" w:cs="宋体"/>
                <w:kern w:val="0"/>
                <w:szCs w:val="21"/>
              </w:rPr>
              <w:t>大豆分子设计育种重点实验室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1C47" w:rsidRPr="00AD3083" w:rsidRDefault="00361C47" w:rsidP="003E4A26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D3083">
              <w:rPr>
                <w:rFonts w:ascii="宋体" w:eastAsia="宋体" w:hAnsi="宋体" w:cs="宋体" w:hint="eastAsia"/>
                <w:kern w:val="0"/>
                <w:szCs w:val="21"/>
              </w:rPr>
              <w:t>水稻分子育种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61C47" w:rsidRPr="00637F47" w:rsidRDefault="00361C47" w:rsidP="00681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8101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遗传学、农学、分子生物学、生物化学、细胞生物学、生物信息学等</w:t>
            </w:r>
            <w:r w:rsidRPr="00637F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专业及相近专业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1C47" w:rsidRPr="00637F47" w:rsidRDefault="00361C47" w:rsidP="003E4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37F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哈尔滨</w:t>
            </w:r>
          </w:p>
        </w:tc>
      </w:tr>
      <w:tr w:rsidR="00361C47" w:rsidRPr="00637F47" w:rsidTr="00EC4C2C">
        <w:trPr>
          <w:trHeight w:val="705"/>
          <w:jc w:val="center"/>
        </w:trPr>
        <w:tc>
          <w:tcPr>
            <w:tcW w:w="1271" w:type="dxa"/>
            <w:vMerge/>
            <w:shd w:val="clear" w:color="auto" w:fill="auto"/>
            <w:noWrap/>
            <w:vAlign w:val="center"/>
          </w:tcPr>
          <w:p w:rsidR="00361C47" w:rsidRPr="00637F47" w:rsidRDefault="00361C47" w:rsidP="003E4A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61C47" w:rsidRPr="00AD3083" w:rsidRDefault="00361C47" w:rsidP="003E4A26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D3083">
              <w:rPr>
                <w:rFonts w:ascii="宋体" w:eastAsia="宋体" w:hAnsi="宋体" w:cs="宋体" w:hint="eastAsia"/>
                <w:kern w:val="0"/>
                <w:szCs w:val="21"/>
              </w:rPr>
              <w:t>寒区大豆育种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61C47" w:rsidRPr="00637F47" w:rsidRDefault="00361C47" w:rsidP="003E4A2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7F47">
              <w:rPr>
                <w:rFonts w:ascii="宋体" w:eastAsia="宋体" w:hAnsi="宋体" w:cs="宋体" w:hint="eastAsia"/>
                <w:kern w:val="0"/>
                <w:szCs w:val="21"/>
              </w:rPr>
              <w:t>作物遗传育种专业及相近专业，大豆育种方向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1C47" w:rsidRPr="00637F47" w:rsidRDefault="00361C47" w:rsidP="003E4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37F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哈尔滨</w:t>
            </w:r>
          </w:p>
        </w:tc>
      </w:tr>
      <w:tr w:rsidR="00361C47" w:rsidRPr="00637F47" w:rsidTr="00EC4C2C">
        <w:trPr>
          <w:trHeight w:val="705"/>
          <w:jc w:val="center"/>
        </w:trPr>
        <w:tc>
          <w:tcPr>
            <w:tcW w:w="1271" w:type="dxa"/>
            <w:vMerge/>
            <w:shd w:val="clear" w:color="auto" w:fill="auto"/>
            <w:noWrap/>
            <w:vAlign w:val="center"/>
          </w:tcPr>
          <w:p w:rsidR="00361C47" w:rsidRPr="00637F47" w:rsidRDefault="00361C47" w:rsidP="003E4A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61C47" w:rsidRPr="00AD3083" w:rsidRDefault="00361C47" w:rsidP="003E4A26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21BB2">
              <w:rPr>
                <w:rFonts w:ascii="宋体" w:eastAsia="宋体" w:hAnsi="宋体" w:cs="宋体" w:hint="eastAsia"/>
                <w:kern w:val="0"/>
                <w:szCs w:val="21"/>
              </w:rPr>
              <w:t>大豆分子设计育种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61C47" w:rsidRPr="00637F47" w:rsidRDefault="00361C47" w:rsidP="00021BB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1BB2">
              <w:rPr>
                <w:rFonts w:ascii="宋体" w:eastAsia="宋体" w:hAnsi="宋体" w:cs="宋体"/>
                <w:kern w:val="0"/>
                <w:szCs w:val="21"/>
              </w:rPr>
              <w:t>植物遗传学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Pr="00021BB2">
              <w:rPr>
                <w:rFonts w:ascii="宋体" w:eastAsia="宋体" w:hAnsi="宋体" w:cs="宋体"/>
                <w:kern w:val="0"/>
                <w:szCs w:val="21"/>
              </w:rPr>
              <w:t>分子生物学</w:t>
            </w:r>
            <w:r w:rsidRPr="00637F47">
              <w:rPr>
                <w:rFonts w:ascii="宋体" w:eastAsia="宋体" w:hAnsi="宋体" w:cs="宋体" w:hint="eastAsia"/>
                <w:kern w:val="0"/>
                <w:szCs w:val="21"/>
              </w:rPr>
              <w:t>专业及相近专业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Pr="00021BB2">
              <w:rPr>
                <w:rFonts w:ascii="宋体" w:eastAsia="宋体" w:hAnsi="宋体" w:cs="宋体" w:hint="eastAsia"/>
                <w:kern w:val="0"/>
                <w:szCs w:val="21"/>
              </w:rPr>
              <w:t>大豆重要农艺性状基因克隆与功能验证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和</w:t>
            </w:r>
            <w:r w:rsidRPr="00021BB2">
              <w:rPr>
                <w:rFonts w:ascii="宋体" w:eastAsia="宋体" w:hAnsi="宋体" w:cs="宋体" w:hint="eastAsia"/>
                <w:kern w:val="0"/>
                <w:szCs w:val="21"/>
              </w:rPr>
              <w:t>大豆分子设计育种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方向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1C47" w:rsidRPr="00637F47" w:rsidRDefault="00361C47" w:rsidP="003E4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37F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哈尔滨</w:t>
            </w:r>
          </w:p>
        </w:tc>
      </w:tr>
      <w:tr w:rsidR="00361C47" w:rsidRPr="00637F47" w:rsidTr="00EC4C2C">
        <w:trPr>
          <w:trHeight w:val="705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361C47" w:rsidRPr="00637F47" w:rsidRDefault="00361C47" w:rsidP="003E4A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61C47" w:rsidRPr="00AD3083" w:rsidRDefault="00361C47" w:rsidP="003E4A26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D3083">
              <w:rPr>
                <w:rFonts w:ascii="宋体" w:eastAsia="宋体" w:hAnsi="宋体" w:cs="宋体" w:hint="eastAsia"/>
                <w:kern w:val="0"/>
                <w:szCs w:val="21"/>
              </w:rPr>
              <w:t>大豆功能基因组学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61C47" w:rsidRPr="00637F47" w:rsidRDefault="00361C47" w:rsidP="00EC4C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37F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生物化学与分子生物学、遗传学、计算机应用技术、生态学专业及相近专业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1C47" w:rsidRPr="00637F47" w:rsidRDefault="00361C47" w:rsidP="00361C47">
            <w:pPr>
              <w:widowControl/>
              <w:ind w:firstLineChars="50" w:firstLine="105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</w:t>
            </w:r>
          </w:p>
        </w:tc>
      </w:tr>
      <w:tr w:rsidR="00361C47" w:rsidRPr="00637F47" w:rsidTr="00EC4C2C">
        <w:trPr>
          <w:trHeight w:val="705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361C47" w:rsidRPr="00637F47" w:rsidRDefault="00361C47" w:rsidP="003E4A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61C47" w:rsidRPr="00AD3083" w:rsidRDefault="00361C47" w:rsidP="003E4A26">
            <w:pPr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玉米育种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61C47" w:rsidRPr="00637F47" w:rsidRDefault="00361C47" w:rsidP="00EC4C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61C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作物栽培学（玉米），土壤学或植物营养学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  <w:vAlign w:val="center"/>
          </w:tcPr>
          <w:p w:rsidR="00361C47" w:rsidRDefault="00361C47" w:rsidP="00361C47">
            <w:pPr>
              <w:widowControl/>
              <w:ind w:firstLineChars="50" w:firstLine="105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</w:t>
            </w:r>
          </w:p>
        </w:tc>
      </w:tr>
      <w:tr w:rsidR="004266D8" w:rsidRPr="00637F47" w:rsidTr="00EC4C2C">
        <w:trPr>
          <w:trHeight w:val="1950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4266D8" w:rsidRDefault="004266D8" w:rsidP="003E4A26">
            <w:r w:rsidRPr="00CC7F6D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遥感与</w:t>
            </w:r>
            <w:r w:rsidRPr="00CC7F6D">
              <w:rPr>
                <w:rFonts w:ascii="宋体" w:eastAsia="宋体" w:hAnsi="宋体" w:cs="宋体"/>
                <w:kern w:val="0"/>
                <w:szCs w:val="21"/>
              </w:rPr>
              <w:t>地理</w:t>
            </w:r>
            <w:r w:rsidRPr="00CC7F6D">
              <w:rPr>
                <w:rFonts w:ascii="宋体" w:eastAsia="宋体" w:hAnsi="宋体" w:cs="宋体" w:hint="eastAsia"/>
                <w:kern w:val="0"/>
                <w:szCs w:val="21"/>
              </w:rPr>
              <w:t>信息</w:t>
            </w:r>
            <w:r w:rsidRPr="00CC7F6D">
              <w:rPr>
                <w:rFonts w:ascii="宋体" w:eastAsia="宋体" w:hAnsi="宋体" w:cs="宋体"/>
                <w:kern w:val="0"/>
                <w:szCs w:val="21"/>
              </w:rPr>
              <w:t>研究中心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66D8" w:rsidRPr="00AD3083" w:rsidRDefault="004266D8" w:rsidP="003E4A26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D3083">
              <w:rPr>
                <w:rFonts w:ascii="宋体" w:eastAsia="宋体" w:hAnsi="宋体" w:cs="宋体" w:hint="eastAsia"/>
                <w:kern w:val="0"/>
                <w:szCs w:val="21"/>
              </w:rPr>
              <w:t>地理景观遥感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266D8" w:rsidRPr="00637F47" w:rsidRDefault="004266D8" w:rsidP="003E4A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37F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地图学与地理信息系统、摄影测量与遥感、地图制图学与地理信息工程专业及相近专业，农业遥感、湿地生态遥感、环境遥感、地球大数据方向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66D8" w:rsidRPr="00637F47" w:rsidRDefault="004266D8" w:rsidP="003E4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37F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</w:t>
            </w:r>
          </w:p>
        </w:tc>
      </w:tr>
      <w:tr w:rsidR="004266D8" w:rsidRPr="00637F47" w:rsidTr="00EC4C2C">
        <w:trPr>
          <w:trHeight w:val="1635"/>
          <w:jc w:val="center"/>
        </w:trPr>
        <w:tc>
          <w:tcPr>
            <w:tcW w:w="1271" w:type="dxa"/>
            <w:vMerge/>
            <w:shd w:val="clear" w:color="auto" w:fill="auto"/>
            <w:noWrap/>
          </w:tcPr>
          <w:p w:rsidR="004266D8" w:rsidRDefault="004266D8" w:rsidP="003E4A26"/>
        </w:tc>
        <w:tc>
          <w:tcPr>
            <w:tcW w:w="1701" w:type="dxa"/>
            <w:shd w:val="clear" w:color="auto" w:fill="auto"/>
            <w:vAlign w:val="center"/>
          </w:tcPr>
          <w:p w:rsidR="004266D8" w:rsidRPr="00AD3083" w:rsidRDefault="004266D8" w:rsidP="003E4A26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D3083">
              <w:rPr>
                <w:rFonts w:ascii="宋体" w:eastAsia="宋体" w:hAnsi="宋体" w:cs="宋体" w:hint="eastAsia"/>
                <w:kern w:val="0"/>
                <w:szCs w:val="21"/>
              </w:rPr>
              <w:t>水环境遥感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266D8" w:rsidRPr="00637F47" w:rsidRDefault="004266D8" w:rsidP="003E4A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37F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地图学与地理信息系统、计算机应用技术、计算机软件与理论专业及相近专业，遥感数据处理、信息提取与生态环境分析方向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66D8" w:rsidRPr="00637F47" w:rsidRDefault="004266D8" w:rsidP="003E4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37F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</w:t>
            </w:r>
          </w:p>
        </w:tc>
      </w:tr>
      <w:tr w:rsidR="004266D8" w:rsidRPr="00637F47" w:rsidTr="00EC4C2C">
        <w:trPr>
          <w:trHeight w:val="1635"/>
          <w:jc w:val="center"/>
        </w:trPr>
        <w:tc>
          <w:tcPr>
            <w:tcW w:w="1271" w:type="dxa"/>
            <w:vMerge/>
            <w:shd w:val="clear" w:color="auto" w:fill="auto"/>
            <w:noWrap/>
          </w:tcPr>
          <w:p w:rsidR="004266D8" w:rsidRDefault="004266D8" w:rsidP="003E4A26"/>
        </w:tc>
        <w:tc>
          <w:tcPr>
            <w:tcW w:w="1701" w:type="dxa"/>
            <w:shd w:val="clear" w:color="auto" w:fill="auto"/>
            <w:vAlign w:val="center"/>
          </w:tcPr>
          <w:p w:rsidR="004266D8" w:rsidRPr="00AD3083" w:rsidRDefault="004266D8" w:rsidP="003E4A26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土地系统遥感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266D8" w:rsidRPr="00637F47" w:rsidRDefault="004266D8" w:rsidP="003E4A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26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遥感或地理信息系统专业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</w:t>
            </w:r>
            <w:r w:rsidRPr="00426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运用遥感技术和地理信息系统技术开展资源、环境、生态等方面研究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66D8" w:rsidRPr="00637F47" w:rsidRDefault="004266D8" w:rsidP="003E4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37F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</w:t>
            </w:r>
          </w:p>
        </w:tc>
      </w:tr>
      <w:tr w:rsidR="003E4A26" w:rsidRPr="00637F47" w:rsidTr="00EC4C2C">
        <w:trPr>
          <w:trHeight w:val="1635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:rsidR="003E4A26" w:rsidRPr="00144EFC" w:rsidRDefault="003E4A26" w:rsidP="003E4A26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东北区域发展研究中心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4A26" w:rsidRPr="00AD3083" w:rsidRDefault="003E4A26" w:rsidP="003E4A26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城市</w:t>
            </w:r>
            <w:r>
              <w:rPr>
                <w:rFonts w:ascii="宋体" w:eastAsia="宋体" w:hAnsi="宋体" w:cs="宋体"/>
                <w:kern w:val="0"/>
                <w:szCs w:val="21"/>
              </w:rPr>
              <w:t>地理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E4A26" w:rsidRPr="00637F47" w:rsidRDefault="003E4A26" w:rsidP="003E4A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地理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经济地理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城市地理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及相近专业，</w:t>
            </w:r>
            <w:r w:rsidRPr="00837D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区域发展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方向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4A26" w:rsidRPr="00637F47" w:rsidRDefault="003E4A26" w:rsidP="003E4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</w:t>
            </w:r>
          </w:p>
        </w:tc>
      </w:tr>
    </w:tbl>
    <w:p w:rsidR="002D385D" w:rsidRDefault="002D385D"/>
    <w:sectPr w:rsidR="002D3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A5B" w:rsidRDefault="004B3A5B" w:rsidP="00AD3083">
      <w:r>
        <w:separator/>
      </w:r>
    </w:p>
  </w:endnote>
  <w:endnote w:type="continuationSeparator" w:id="0">
    <w:p w:rsidR="004B3A5B" w:rsidRDefault="004B3A5B" w:rsidP="00AD3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A5B" w:rsidRDefault="004B3A5B" w:rsidP="00AD3083">
      <w:r>
        <w:separator/>
      </w:r>
    </w:p>
  </w:footnote>
  <w:footnote w:type="continuationSeparator" w:id="0">
    <w:p w:rsidR="004B3A5B" w:rsidRDefault="004B3A5B" w:rsidP="00AD3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58D"/>
    <w:rsid w:val="00021BB2"/>
    <w:rsid w:val="000B14DF"/>
    <w:rsid w:val="002D385D"/>
    <w:rsid w:val="00361C47"/>
    <w:rsid w:val="003E1F3A"/>
    <w:rsid w:val="003E4A26"/>
    <w:rsid w:val="004266D8"/>
    <w:rsid w:val="004B3A5B"/>
    <w:rsid w:val="00681017"/>
    <w:rsid w:val="00735CD7"/>
    <w:rsid w:val="007B658D"/>
    <w:rsid w:val="00837D5D"/>
    <w:rsid w:val="008B3987"/>
    <w:rsid w:val="00962653"/>
    <w:rsid w:val="00A67241"/>
    <w:rsid w:val="00AD3083"/>
    <w:rsid w:val="00EC4C2C"/>
    <w:rsid w:val="00F2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A7C88"/>
  <w15:chartTrackingRefBased/>
  <w15:docId w15:val="{9574C55A-65CB-4455-B515-E20F605D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0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0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30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30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30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IGAHR</dc:creator>
  <cp:keywords/>
  <dc:description/>
  <cp:lastModifiedBy>IGAHR</cp:lastModifiedBy>
  <cp:revision>8</cp:revision>
  <dcterms:created xsi:type="dcterms:W3CDTF">2020-10-26T06:01:00Z</dcterms:created>
  <dcterms:modified xsi:type="dcterms:W3CDTF">2020-10-29T06:02:00Z</dcterms:modified>
</cp:coreProperties>
</file>